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7E" w:rsidRDefault="008D467E" w:rsidP="008D467E">
      <w:pPr>
        <w:jc w:val="left"/>
        <w:rPr>
          <w:rFonts w:ascii="Times New Roman" w:eastAsia="宋体" w:hAnsi="Times New Roman" w:cs="Times New Roman"/>
          <w:sz w:val="24"/>
          <w:szCs w:val="44"/>
        </w:rPr>
      </w:pPr>
      <w:r>
        <w:rPr>
          <w:rFonts w:ascii="Times New Roman" w:eastAsia="宋体" w:hAnsi="Times New Roman" w:cs="Times New Roman"/>
          <w:sz w:val="24"/>
          <w:szCs w:val="44"/>
        </w:rPr>
        <w:t>附件</w:t>
      </w:r>
      <w:r>
        <w:rPr>
          <w:rFonts w:ascii="Times New Roman" w:eastAsia="宋体" w:hAnsi="Times New Roman" w:cs="Times New Roman"/>
          <w:sz w:val="24"/>
          <w:szCs w:val="44"/>
        </w:rPr>
        <w:t>1</w:t>
      </w:r>
      <w:r>
        <w:rPr>
          <w:rFonts w:ascii="Times New Roman" w:eastAsia="宋体" w:hAnsi="Times New Roman" w:cs="Times New Roman"/>
          <w:sz w:val="24"/>
          <w:szCs w:val="44"/>
        </w:rPr>
        <w:t>：</w:t>
      </w:r>
    </w:p>
    <w:p w:rsidR="008D467E" w:rsidRDefault="008D467E" w:rsidP="008D467E">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XX</w:t>
      </w:r>
      <w:r>
        <w:rPr>
          <w:rFonts w:ascii="Times New Roman" w:eastAsia="方正小标宋简体" w:hAnsi="Times New Roman" w:cs="Times New Roman"/>
          <w:sz w:val="44"/>
          <w:szCs w:val="44"/>
        </w:rPr>
        <w:t>年度在华举办国际（</w:t>
      </w:r>
      <w:proofErr w:type="gramStart"/>
      <w:r>
        <w:rPr>
          <w:rFonts w:ascii="Times New Roman" w:eastAsia="方正小标宋简体" w:hAnsi="Times New Roman" w:cs="Times New Roman"/>
          <w:sz w:val="44"/>
          <w:szCs w:val="44"/>
        </w:rPr>
        <w:t>含大型</w:t>
      </w:r>
      <w:proofErr w:type="gramEnd"/>
      <w:r>
        <w:rPr>
          <w:rFonts w:ascii="Times New Roman" w:eastAsia="方正小标宋简体" w:hAnsi="Times New Roman" w:cs="Times New Roman"/>
          <w:sz w:val="44"/>
          <w:szCs w:val="44"/>
        </w:rPr>
        <w:t>双边）会议计划表</w:t>
      </w:r>
    </w:p>
    <w:p w:rsidR="008D467E" w:rsidRDefault="008D467E" w:rsidP="008D467E">
      <w:pPr>
        <w:ind w:leftChars="-26" w:left="-55" w:firstLineChars="34" w:firstLine="71"/>
        <w:jc w:val="left"/>
        <w:rPr>
          <w:rFonts w:ascii="宋体" w:eastAsia="宋体" w:hAnsi="宋体" w:cs="Times New Roman"/>
        </w:rPr>
      </w:pPr>
      <w:r>
        <w:rPr>
          <w:rFonts w:ascii="宋体" w:eastAsia="宋体" w:hAnsi="宋体" w:cs="Times New Roman"/>
        </w:rPr>
        <w:t>申请单位（盖章）：                                                                                单位负责人（签字）：</w:t>
      </w:r>
    </w:p>
    <w:tbl>
      <w:tblPr>
        <w:tblW w:w="15679" w:type="dxa"/>
        <w:jc w:val="center"/>
        <w:tblLayout w:type="fixed"/>
        <w:tblCellMar>
          <w:top w:w="15" w:type="dxa"/>
          <w:left w:w="15" w:type="dxa"/>
          <w:bottom w:w="15" w:type="dxa"/>
          <w:right w:w="15" w:type="dxa"/>
        </w:tblCellMar>
        <w:tblLook w:val="04A0" w:firstRow="1" w:lastRow="0" w:firstColumn="1" w:lastColumn="0" w:noHBand="0" w:noVBand="1"/>
      </w:tblPr>
      <w:tblGrid>
        <w:gridCol w:w="666"/>
        <w:gridCol w:w="1950"/>
        <w:gridCol w:w="1215"/>
        <w:gridCol w:w="1185"/>
        <w:gridCol w:w="1185"/>
        <w:gridCol w:w="1080"/>
        <w:gridCol w:w="1326"/>
        <w:gridCol w:w="1326"/>
        <w:gridCol w:w="1320"/>
        <w:gridCol w:w="1230"/>
        <w:gridCol w:w="1143"/>
        <w:gridCol w:w="1143"/>
        <w:gridCol w:w="910"/>
      </w:tblGrid>
      <w:tr w:rsidR="008D467E" w:rsidTr="0086445D">
        <w:trPr>
          <w:trHeight w:val="500"/>
          <w:jc w:val="center"/>
        </w:trPr>
        <w:tc>
          <w:tcPr>
            <w:tcW w:w="666" w:type="dxa"/>
            <w:vMerge w:val="restart"/>
            <w:tcBorders>
              <w:top w:val="single" w:sz="4" w:space="0" w:color="000000"/>
              <w:left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序号</w:t>
            </w:r>
          </w:p>
        </w:tc>
        <w:tc>
          <w:tcPr>
            <w:tcW w:w="1950" w:type="dxa"/>
            <w:vMerge w:val="restart"/>
            <w:tcBorders>
              <w:top w:val="single" w:sz="4" w:space="0" w:color="000000"/>
              <w:left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会议名称</w:t>
            </w:r>
          </w:p>
        </w:tc>
        <w:tc>
          <w:tcPr>
            <w:tcW w:w="1215" w:type="dxa"/>
            <w:vMerge w:val="restart"/>
            <w:tcBorders>
              <w:top w:val="single" w:sz="4" w:space="0" w:color="000000"/>
              <w:left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会议类别</w:t>
            </w:r>
          </w:p>
        </w:tc>
        <w:tc>
          <w:tcPr>
            <w:tcW w:w="1185" w:type="dxa"/>
            <w:vMerge w:val="restart"/>
            <w:tcBorders>
              <w:top w:val="single" w:sz="4" w:space="0" w:color="000000"/>
              <w:left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时间</w:t>
            </w:r>
          </w:p>
        </w:tc>
        <w:tc>
          <w:tcPr>
            <w:tcW w:w="1185" w:type="dxa"/>
            <w:vMerge w:val="restart"/>
            <w:tcBorders>
              <w:top w:val="single" w:sz="4" w:space="0" w:color="000000"/>
              <w:left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地点</w:t>
            </w:r>
          </w:p>
        </w:tc>
        <w:tc>
          <w:tcPr>
            <w:tcW w:w="2406" w:type="dxa"/>
            <w:gridSpan w:val="2"/>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会议规模</w:t>
            </w:r>
          </w:p>
        </w:tc>
        <w:tc>
          <w:tcPr>
            <w:tcW w:w="1326" w:type="dxa"/>
            <w:vMerge w:val="restart"/>
            <w:tcBorders>
              <w:top w:val="single" w:sz="4" w:space="0" w:color="000000"/>
              <w:left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是否</w:t>
            </w:r>
            <w:proofErr w:type="gramStart"/>
            <w:r>
              <w:rPr>
                <w:rFonts w:ascii="宋体" w:eastAsia="宋体" w:hAnsi="宋体" w:cs="Times New Roman"/>
                <w:b/>
                <w:kern w:val="0"/>
                <w:sz w:val="24"/>
                <w:szCs w:val="24"/>
              </w:rPr>
              <w:t>邀请党</w:t>
            </w:r>
            <w:proofErr w:type="gramEnd"/>
            <w:r>
              <w:rPr>
                <w:rFonts w:ascii="宋体" w:eastAsia="宋体" w:hAnsi="宋体" w:cs="Times New Roman"/>
                <w:b/>
                <w:kern w:val="0"/>
                <w:sz w:val="24"/>
                <w:szCs w:val="24"/>
              </w:rPr>
              <w:t>和国家领导人</w:t>
            </w:r>
          </w:p>
        </w:tc>
        <w:tc>
          <w:tcPr>
            <w:tcW w:w="1320" w:type="dxa"/>
            <w:vMerge w:val="restart"/>
            <w:tcBorders>
              <w:top w:val="single" w:sz="4" w:space="0" w:color="000000"/>
              <w:left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是否邀请</w:t>
            </w:r>
          </w:p>
          <w:p w:rsidR="008D467E" w:rsidRDefault="008D467E" w:rsidP="0086445D">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hint="eastAsia"/>
                <w:b/>
                <w:kern w:val="0"/>
                <w:sz w:val="24"/>
                <w:szCs w:val="24"/>
              </w:rPr>
              <w:t>工信</w:t>
            </w:r>
            <w:r>
              <w:rPr>
                <w:rFonts w:ascii="宋体" w:eastAsia="宋体" w:hAnsi="宋体" w:cs="Times New Roman"/>
                <w:b/>
                <w:kern w:val="0"/>
                <w:sz w:val="24"/>
                <w:szCs w:val="24"/>
              </w:rPr>
              <w:t>部领导</w:t>
            </w:r>
          </w:p>
        </w:tc>
        <w:tc>
          <w:tcPr>
            <w:tcW w:w="1230" w:type="dxa"/>
            <w:vMerge w:val="restart"/>
            <w:tcBorders>
              <w:top w:val="single" w:sz="4" w:space="0" w:color="000000"/>
              <w:left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是否邀请外国政要或前政要</w:t>
            </w:r>
          </w:p>
        </w:tc>
        <w:tc>
          <w:tcPr>
            <w:tcW w:w="1143" w:type="dxa"/>
            <w:vMerge w:val="restart"/>
            <w:tcBorders>
              <w:top w:val="single" w:sz="4" w:space="0" w:color="000000"/>
              <w:left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hint="eastAsia"/>
                <w:b/>
                <w:kern w:val="0"/>
                <w:sz w:val="24"/>
                <w:szCs w:val="24"/>
              </w:rPr>
              <w:t>经费</w:t>
            </w:r>
            <w:r>
              <w:rPr>
                <w:rFonts w:ascii="宋体" w:eastAsia="宋体" w:hAnsi="宋体" w:cs="Times New Roman"/>
                <w:b/>
                <w:kern w:val="0"/>
                <w:sz w:val="24"/>
                <w:szCs w:val="24"/>
              </w:rPr>
              <w:t>来源</w:t>
            </w:r>
          </w:p>
        </w:tc>
        <w:tc>
          <w:tcPr>
            <w:tcW w:w="1143" w:type="dxa"/>
            <w:vMerge w:val="restart"/>
            <w:tcBorders>
              <w:top w:val="single" w:sz="4" w:space="0" w:color="000000"/>
              <w:left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预算</w:t>
            </w:r>
            <w:r>
              <w:rPr>
                <w:rFonts w:ascii="宋体" w:eastAsia="宋体" w:hAnsi="宋体" w:cs="Times New Roman"/>
                <w:b/>
                <w:kern w:val="0"/>
                <w:sz w:val="24"/>
                <w:szCs w:val="24"/>
              </w:rPr>
              <w:br/>
              <w:t>（万元）</w:t>
            </w:r>
          </w:p>
        </w:tc>
        <w:tc>
          <w:tcPr>
            <w:tcW w:w="910" w:type="dxa"/>
            <w:vMerge w:val="restart"/>
            <w:tcBorders>
              <w:top w:val="single" w:sz="4" w:space="0" w:color="000000"/>
              <w:left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sz w:val="24"/>
                <w:szCs w:val="24"/>
              </w:rPr>
            </w:pPr>
            <w:r>
              <w:rPr>
                <w:rFonts w:ascii="宋体" w:eastAsia="宋体" w:hAnsi="宋体" w:cs="Times New Roman"/>
                <w:b/>
                <w:kern w:val="0"/>
                <w:sz w:val="24"/>
                <w:szCs w:val="24"/>
              </w:rPr>
              <w:t>备注</w:t>
            </w:r>
          </w:p>
        </w:tc>
      </w:tr>
      <w:tr w:rsidR="008D467E" w:rsidTr="0086445D">
        <w:trPr>
          <w:trHeight w:val="500"/>
          <w:jc w:val="center"/>
        </w:trPr>
        <w:tc>
          <w:tcPr>
            <w:tcW w:w="666" w:type="dxa"/>
            <w:vMerge/>
            <w:tcBorders>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p>
        </w:tc>
        <w:tc>
          <w:tcPr>
            <w:tcW w:w="1950" w:type="dxa"/>
            <w:vMerge/>
            <w:tcBorders>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p>
        </w:tc>
        <w:tc>
          <w:tcPr>
            <w:tcW w:w="1215" w:type="dxa"/>
            <w:vMerge/>
            <w:tcBorders>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p>
        </w:tc>
        <w:tc>
          <w:tcPr>
            <w:tcW w:w="1185" w:type="dxa"/>
            <w:vMerge/>
            <w:tcBorders>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p>
        </w:tc>
        <w:tc>
          <w:tcPr>
            <w:tcW w:w="1185" w:type="dxa"/>
            <w:vMerge/>
            <w:tcBorders>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总人数</w:t>
            </w: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r>
              <w:rPr>
                <w:rFonts w:ascii="宋体" w:eastAsia="宋体" w:hAnsi="宋体" w:cs="Times New Roman"/>
                <w:b/>
                <w:kern w:val="0"/>
                <w:sz w:val="24"/>
                <w:szCs w:val="24"/>
              </w:rPr>
              <w:t>外宾人数</w:t>
            </w:r>
          </w:p>
        </w:tc>
        <w:tc>
          <w:tcPr>
            <w:tcW w:w="1326" w:type="dxa"/>
            <w:vMerge/>
            <w:tcBorders>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p>
        </w:tc>
        <w:tc>
          <w:tcPr>
            <w:tcW w:w="1320" w:type="dxa"/>
            <w:vMerge/>
            <w:tcBorders>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p>
        </w:tc>
        <w:tc>
          <w:tcPr>
            <w:tcW w:w="1230" w:type="dxa"/>
            <w:vMerge/>
            <w:tcBorders>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p>
        </w:tc>
        <w:tc>
          <w:tcPr>
            <w:tcW w:w="1143" w:type="dxa"/>
            <w:vMerge/>
            <w:tcBorders>
              <w:left w:val="single" w:sz="4" w:space="0" w:color="000000"/>
              <w:bottom w:val="single" w:sz="4" w:space="0" w:color="000000"/>
              <w:right w:val="single" w:sz="4" w:space="0" w:color="000000"/>
            </w:tcBorders>
          </w:tcPr>
          <w:p w:rsidR="008D467E" w:rsidRDefault="008D467E" w:rsidP="0086445D">
            <w:pPr>
              <w:widowControl/>
              <w:spacing w:line="400" w:lineRule="exact"/>
              <w:jc w:val="center"/>
              <w:textAlignment w:val="center"/>
              <w:rPr>
                <w:rFonts w:ascii="宋体" w:eastAsia="宋体" w:hAnsi="宋体" w:cs="Times New Roman"/>
                <w:b/>
                <w:kern w:val="0"/>
                <w:sz w:val="24"/>
                <w:szCs w:val="24"/>
              </w:rPr>
            </w:pPr>
          </w:p>
        </w:tc>
        <w:tc>
          <w:tcPr>
            <w:tcW w:w="1143" w:type="dxa"/>
            <w:vMerge/>
            <w:tcBorders>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p>
        </w:tc>
        <w:tc>
          <w:tcPr>
            <w:tcW w:w="910" w:type="dxa"/>
            <w:vMerge/>
            <w:tcBorders>
              <w:left w:val="single" w:sz="4" w:space="0" w:color="000000"/>
              <w:bottom w:val="single" w:sz="4" w:space="0" w:color="000000"/>
              <w:right w:val="single" w:sz="4" w:space="0" w:color="000000"/>
            </w:tcBorders>
            <w:vAlign w:val="center"/>
          </w:tcPr>
          <w:p w:rsidR="008D467E" w:rsidRDefault="008D467E" w:rsidP="0086445D">
            <w:pPr>
              <w:widowControl/>
              <w:spacing w:line="400" w:lineRule="exact"/>
              <w:jc w:val="center"/>
              <w:textAlignment w:val="center"/>
              <w:rPr>
                <w:rFonts w:ascii="宋体" w:eastAsia="宋体" w:hAnsi="宋体" w:cs="Times New Roman"/>
                <w:b/>
                <w:kern w:val="0"/>
                <w:sz w:val="24"/>
                <w:szCs w:val="24"/>
              </w:rPr>
            </w:pPr>
          </w:p>
        </w:tc>
      </w:tr>
      <w:tr w:rsidR="008D467E" w:rsidTr="0086445D">
        <w:trPr>
          <w:trHeight w:val="635"/>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r>
              <w:rPr>
                <w:rFonts w:ascii="宋体" w:eastAsia="宋体" w:hAnsi="宋体" w:cs="Times New Roman"/>
                <w:sz w:val="24"/>
                <w:szCs w:val="24"/>
              </w:rPr>
              <w:t>1</w:t>
            </w:r>
          </w:p>
        </w:tc>
        <w:tc>
          <w:tcPr>
            <w:tcW w:w="195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r>
      <w:tr w:rsidR="008D467E" w:rsidTr="0086445D">
        <w:trPr>
          <w:trHeight w:val="695"/>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r>
              <w:rPr>
                <w:rFonts w:ascii="宋体" w:eastAsia="宋体" w:hAnsi="宋体" w:cs="Times New Roman"/>
                <w:sz w:val="24"/>
                <w:szCs w:val="24"/>
              </w:rPr>
              <w:t>2</w:t>
            </w:r>
          </w:p>
        </w:tc>
        <w:tc>
          <w:tcPr>
            <w:tcW w:w="195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Cs w:val="21"/>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r>
      <w:tr w:rsidR="008D467E" w:rsidTr="0086445D">
        <w:trPr>
          <w:trHeight w:val="530"/>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r>
              <w:rPr>
                <w:rFonts w:ascii="宋体" w:eastAsia="宋体" w:hAnsi="宋体" w:cs="Times New Roman"/>
                <w:sz w:val="24"/>
                <w:szCs w:val="24"/>
              </w:rPr>
              <w:t>3</w:t>
            </w:r>
          </w:p>
        </w:tc>
        <w:tc>
          <w:tcPr>
            <w:tcW w:w="195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r>
      <w:tr w:rsidR="008D467E" w:rsidTr="0086445D">
        <w:trPr>
          <w:trHeight w:val="605"/>
          <w:jc w:val="center"/>
        </w:trPr>
        <w:tc>
          <w:tcPr>
            <w:tcW w:w="66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r>
      <w:tr w:rsidR="008D467E" w:rsidTr="0086445D">
        <w:trPr>
          <w:trHeight w:val="555"/>
          <w:jc w:val="center"/>
        </w:trPr>
        <w:tc>
          <w:tcPr>
            <w:tcW w:w="666" w:type="dxa"/>
            <w:tcBorders>
              <w:top w:val="single" w:sz="4" w:space="0" w:color="000000"/>
              <w:left w:val="single" w:sz="4" w:space="0" w:color="000000"/>
              <w:bottom w:val="single" w:sz="4" w:space="0" w:color="000000"/>
              <w:right w:val="single" w:sz="4" w:space="0" w:color="000000"/>
            </w:tcBorders>
            <w:vAlign w:val="bottom"/>
          </w:tcPr>
          <w:p w:rsidR="008D467E" w:rsidRDefault="008D467E" w:rsidP="0086445D">
            <w:pPr>
              <w:jc w:val="center"/>
              <w:rPr>
                <w:rFonts w:ascii="宋体" w:eastAsia="宋体" w:hAnsi="宋体" w:cs="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r>
      <w:tr w:rsidR="008D467E" w:rsidTr="0086445D">
        <w:trPr>
          <w:trHeight w:val="555"/>
          <w:jc w:val="center"/>
        </w:trPr>
        <w:tc>
          <w:tcPr>
            <w:tcW w:w="666" w:type="dxa"/>
            <w:tcBorders>
              <w:top w:val="single" w:sz="4" w:space="0" w:color="000000"/>
              <w:left w:val="single" w:sz="4" w:space="0" w:color="000000"/>
              <w:bottom w:val="single" w:sz="4" w:space="0" w:color="000000"/>
              <w:right w:val="single" w:sz="4" w:space="0" w:color="000000"/>
            </w:tcBorders>
            <w:vAlign w:val="bottom"/>
          </w:tcPr>
          <w:p w:rsidR="008D467E" w:rsidRDefault="008D467E" w:rsidP="0086445D">
            <w:pPr>
              <w:jc w:val="center"/>
              <w:rPr>
                <w:rFonts w:ascii="宋体" w:eastAsia="宋体" w:hAnsi="宋体" w:cs="Times New Roman"/>
                <w:sz w:val="24"/>
                <w:szCs w:val="24"/>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6"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8D467E" w:rsidRDefault="008D467E" w:rsidP="0086445D">
            <w:pPr>
              <w:jc w:val="center"/>
              <w:rPr>
                <w:rFonts w:ascii="宋体" w:eastAsia="宋体" w:hAnsi="宋体" w:cs="Times New Roman"/>
                <w:sz w:val="24"/>
                <w:szCs w:val="24"/>
              </w:rPr>
            </w:pPr>
          </w:p>
        </w:tc>
      </w:tr>
    </w:tbl>
    <w:p w:rsidR="008D467E" w:rsidRPr="008D467E" w:rsidRDefault="008D467E" w:rsidP="008D467E">
      <w:pPr>
        <w:spacing w:line="300" w:lineRule="exact"/>
        <w:jc w:val="left"/>
        <w:rPr>
          <w:rFonts w:ascii="宋体" w:eastAsia="宋体" w:hAnsi="宋体" w:cs="Times New Roman"/>
          <w:szCs w:val="21"/>
        </w:rPr>
      </w:pPr>
      <w:r w:rsidRPr="008D467E">
        <w:rPr>
          <w:rFonts w:ascii="宋体" w:eastAsia="宋体" w:hAnsi="宋体" w:cs="Times New Roman"/>
          <w:szCs w:val="21"/>
        </w:rPr>
        <w:t xml:space="preserve">联系人：                                </w:t>
      </w:r>
      <w:bookmarkStart w:id="0" w:name="_GoBack"/>
      <w:bookmarkEnd w:id="0"/>
      <w:r w:rsidRPr="008D467E">
        <w:rPr>
          <w:rFonts w:ascii="宋体" w:eastAsia="宋体" w:hAnsi="宋体" w:cs="Times New Roman"/>
          <w:szCs w:val="21"/>
        </w:rPr>
        <w:t xml:space="preserve">     联系电话：                                     制表日期：</w:t>
      </w:r>
    </w:p>
    <w:p w:rsidR="008D467E" w:rsidRPr="008D467E" w:rsidRDefault="008D467E" w:rsidP="008D467E">
      <w:pPr>
        <w:autoSpaceDE w:val="0"/>
        <w:autoSpaceDN w:val="0"/>
        <w:adjustRightInd w:val="0"/>
        <w:rPr>
          <w:rFonts w:ascii="宋体" w:eastAsia="宋体" w:hAnsi="宋体" w:cs="Times New Roman"/>
          <w:b/>
          <w:kern w:val="0"/>
          <w:sz w:val="22"/>
          <w:szCs w:val="32"/>
        </w:rPr>
      </w:pPr>
    </w:p>
    <w:p w:rsidR="008D467E" w:rsidRPr="008D467E" w:rsidRDefault="008D467E" w:rsidP="008D467E">
      <w:pPr>
        <w:autoSpaceDE w:val="0"/>
        <w:autoSpaceDN w:val="0"/>
        <w:adjustRightInd w:val="0"/>
        <w:rPr>
          <w:rFonts w:ascii="宋体" w:eastAsia="宋体" w:hAnsi="宋体" w:cs="Times New Roman"/>
          <w:kern w:val="0"/>
          <w:sz w:val="18"/>
        </w:rPr>
      </w:pPr>
      <w:r w:rsidRPr="008D467E">
        <w:rPr>
          <w:rFonts w:ascii="宋体" w:eastAsia="宋体" w:hAnsi="宋体" w:cs="Times New Roman"/>
          <w:b/>
          <w:kern w:val="0"/>
          <w:sz w:val="18"/>
          <w:szCs w:val="32"/>
        </w:rPr>
        <w:t>说明</w:t>
      </w:r>
      <w:r w:rsidRPr="008D467E">
        <w:rPr>
          <w:rFonts w:ascii="宋体" w:eastAsia="宋体" w:hAnsi="宋体" w:cs="Times New Roman"/>
          <w:kern w:val="0"/>
          <w:sz w:val="18"/>
          <w:szCs w:val="32"/>
        </w:rPr>
        <w:t>：</w:t>
      </w:r>
      <w:r w:rsidRPr="008D467E">
        <w:rPr>
          <w:rFonts w:ascii="宋体" w:eastAsia="宋体" w:hAnsi="宋体" w:cs="Times New Roman"/>
          <w:kern w:val="0"/>
          <w:sz w:val="18"/>
        </w:rPr>
        <w:t>1.会议类别为：一类会议，是指以部长级官员作为正式代表出席的国际会议；二类会议：是指以司局级官员作为会议正式代表出席的国际会议；三类国际会议：是指以处级及以下官员或其他人员作为会议代表正式出席的国际会议。其中，一类国际会议会期将按照审批文件，根据工作需求从严控制，二、三类国际会议会期不得超过3天。</w:t>
      </w:r>
    </w:p>
    <w:p w:rsidR="00087BCD" w:rsidRPr="008D467E" w:rsidRDefault="008D467E" w:rsidP="008D467E">
      <w:pPr>
        <w:autoSpaceDE w:val="0"/>
        <w:autoSpaceDN w:val="0"/>
        <w:adjustRightInd w:val="0"/>
        <w:ind w:firstLineChars="300" w:firstLine="540"/>
        <w:rPr>
          <w:rFonts w:ascii="宋体" w:eastAsia="宋体" w:hAnsi="宋体" w:cs="Times New Roman" w:hint="eastAsia"/>
          <w:kern w:val="0"/>
          <w:sz w:val="22"/>
          <w:szCs w:val="32"/>
        </w:rPr>
      </w:pPr>
      <w:r w:rsidRPr="008D467E">
        <w:rPr>
          <w:rFonts w:ascii="宋体" w:eastAsia="宋体" w:hAnsi="宋体" w:cs="Times New Roman"/>
          <w:kern w:val="0"/>
          <w:sz w:val="18"/>
        </w:rPr>
        <w:t>2.</w:t>
      </w:r>
      <w:r w:rsidRPr="008D467E">
        <w:rPr>
          <w:rFonts w:ascii="宋体" w:eastAsia="宋体" w:hAnsi="宋体" w:cs="Times New Roman"/>
          <w:sz w:val="18"/>
        </w:rPr>
        <w:t>费用来源分为“外事经费”、“统筹经费”和“专项经费。</w:t>
      </w:r>
    </w:p>
    <w:sectPr w:rsidR="00087BCD" w:rsidRPr="008D467E" w:rsidSect="008D467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7E"/>
    <w:rsid w:val="00087BCD"/>
    <w:rsid w:val="008D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C370"/>
  <w15:chartTrackingRefBased/>
  <w15:docId w15:val="{421D9AB5-A011-4551-A8B2-D2D8281F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0</DocSecurity>
  <Lines>4</Lines>
  <Paragraphs>1</Paragraphs>
  <ScaleCrop>false</ScaleCrop>
  <Company>Lenovo</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祖语嫣</dc:creator>
  <cp:keywords/>
  <dc:description/>
  <cp:lastModifiedBy>祖语嫣</cp:lastModifiedBy>
  <cp:revision>1</cp:revision>
  <dcterms:created xsi:type="dcterms:W3CDTF">2022-05-03T02:15:00Z</dcterms:created>
  <dcterms:modified xsi:type="dcterms:W3CDTF">2022-05-03T02:17:00Z</dcterms:modified>
</cp:coreProperties>
</file>